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line="600" w:lineRule="exact"/>
        <w:textAlignment w:val="baseline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附件3</w:t>
      </w:r>
    </w:p>
    <w:p>
      <w:pPr>
        <w:pStyle w:val="4"/>
        <w:snapToGrid w:val="0"/>
        <w:spacing w:line="600" w:lineRule="exact"/>
        <w:jc w:val="center"/>
        <w:textAlignment w:val="baseline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参赛企业报名汇总表</w:t>
      </w:r>
    </w:p>
    <w:p>
      <w:pPr>
        <w:pStyle w:val="4"/>
        <w:snapToGrid w:val="0"/>
        <w:spacing w:line="600" w:lineRule="exact"/>
        <w:jc w:val="center"/>
        <w:textAlignment w:val="baseline"/>
        <w:rPr>
          <w:rFonts w:hint="eastAsia" w:ascii="方正小标宋简体" w:eastAsia="方正小标宋简体"/>
          <w:sz w:val="36"/>
          <w:szCs w:val="36"/>
        </w:rPr>
      </w:pPr>
    </w:p>
    <w:p>
      <w:pPr>
        <w:pStyle w:val="4"/>
        <w:snapToGrid w:val="0"/>
        <w:spacing w:line="400" w:lineRule="exact"/>
        <w:rPr>
          <w:rFonts w:eastAsia="仿宋_GB2312"/>
          <w:sz w:val="30"/>
        </w:rPr>
      </w:pPr>
      <w:r>
        <w:rPr>
          <w:rFonts w:eastAsia="仿宋_GB2312"/>
          <w:sz w:val="30"/>
        </w:rPr>
        <w:t xml:space="preserve">设区市名称（盖章）：                  </w:t>
      </w:r>
      <w:r>
        <w:rPr>
          <w:rFonts w:hint="eastAsia" w:eastAsia="仿宋_GB2312"/>
          <w:sz w:val="30"/>
        </w:rPr>
        <w:t xml:space="preserve"> </w:t>
      </w:r>
      <w:r>
        <w:rPr>
          <w:rFonts w:eastAsia="仿宋_GB2312"/>
          <w:sz w:val="30"/>
        </w:rPr>
        <w:t xml:space="preserve">       2018年 </w:t>
      </w:r>
      <w:r>
        <w:rPr>
          <w:rFonts w:hint="eastAsia" w:eastAsia="仿宋_GB2312"/>
          <w:sz w:val="30"/>
        </w:rPr>
        <w:t xml:space="preserve"> </w:t>
      </w:r>
      <w:r>
        <w:rPr>
          <w:rFonts w:eastAsia="仿宋_GB2312"/>
          <w:sz w:val="30"/>
        </w:rPr>
        <w:t xml:space="preserve"> 月</w:t>
      </w:r>
      <w:r>
        <w:rPr>
          <w:rFonts w:hint="eastAsia" w:eastAsia="仿宋_GB2312"/>
          <w:sz w:val="30"/>
        </w:rPr>
        <w:t xml:space="preserve"> </w:t>
      </w:r>
      <w:r>
        <w:rPr>
          <w:rFonts w:eastAsia="仿宋_GB2312"/>
          <w:sz w:val="30"/>
        </w:rPr>
        <w:t xml:space="preserve">  日</w:t>
      </w:r>
    </w:p>
    <w:tbl>
      <w:tblPr>
        <w:tblStyle w:val="3"/>
        <w:tblW w:w="9362" w:type="dxa"/>
        <w:jc w:val="center"/>
        <w:tblInd w:w="-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751"/>
        <w:gridCol w:w="706"/>
        <w:gridCol w:w="734"/>
        <w:gridCol w:w="708"/>
        <w:gridCol w:w="732"/>
        <w:gridCol w:w="736"/>
        <w:gridCol w:w="704"/>
        <w:gridCol w:w="723"/>
        <w:gridCol w:w="751"/>
        <w:gridCol w:w="706"/>
        <w:gridCol w:w="637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产业</w:t>
            </w:r>
          </w:p>
          <w:p>
            <w:pPr>
              <w:pStyle w:val="4"/>
              <w:spacing w:line="24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名称</w:t>
            </w:r>
          </w:p>
        </w:tc>
        <w:tc>
          <w:tcPr>
            <w:tcW w:w="2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所有企业</w:t>
            </w:r>
          </w:p>
        </w:tc>
        <w:tc>
          <w:tcPr>
            <w:tcW w:w="2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国有企业</w:t>
            </w:r>
          </w:p>
        </w:tc>
        <w:tc>
          <w:tcPr>
            <w:tcW w:w="2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非公有制企业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参赛企业总数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职工总数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开展一法三卡企业数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参赛班组总数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参赛</w:t>
            </w:r>
          </w:p>
          <w:p>
            <w:pPr>
              <w:pStyle w:val="4"/>
              <w:spacing w:line="24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企业</w:t>
            </w:r>
          </w:p>
          <w:p>
            <w:pPr>
              <w:pStyle w:val="4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总数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职工总数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开展一法三卡企业数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参赛班组总数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参赛企业总数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职工</w:t>
            </w:r>
          </w:p>
          <w:p>
            <w:pPr>
              <w:pStyle w:val="4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总数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开展一法三卡企业数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参赛班组总数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ascii="仿宋_GB2312" w:eastAsia="仿宋_GB2312"/>
              </w:rPr>
              <w:t>煤矿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ascii="仿宋_GB2312" w:eastAsia="仿宋_GB2312"/>
              </w:rPr>
              <w:t>建筑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ascii="仿宋_GB2312" w:eastAsia="仿宋_GB2312"/>
              </w:rPr>
              <w:t>建材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ascii="仿宋_GB2312" w:eastAsia="仿宋_GB2312"/>
              </w:rPr>
              <w:t>石化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ascii="仿宋_GB2312" w:eastAsia="仿宋_GB2312"/>
              </w:rPr>
              <w:t>化工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ascii="仿宋_GB2312" w:eastAsia="仿宋_GB2312"/>
              </w:rPr>
              <w:t>交通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ascii="仿宋_GB2312" w:eastAsia="仿宋_GB2312"/>
              </w:rPr>
              <w:t>运输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ascii="仿宋_GB2312" w:eastAsia="仿宋_GB2312"/>
              </w:rPr>
              <w:t>机械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ascii="仿宋_GB2312" w:eastAsia="仿宋_GB2312"/>
              </w:rPr>
              <w:t>冶金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ascii="仿宋_GB2312" w:eastAsia="仿宋_GB2312"/>
              </w:rPr>
              <w:t>纺织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ascii="仿宋_GB2312" w:eastAsia="仿宋_GB2312"/>
              </w:rPr>
              <w:t>船舶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ascii="仿宋_GB2312" w:eastAsia="仿宋_GB2312"/>
              </w:rPr>
              <w:t>轻工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ascii="仿宋_GB2312" w:eastAsia="仿宋_GB2312"/>
              </w:rPr>
              <w:t>军工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ascii="仿宋_GB2312" w:eastAsia="仿宋_GB2312"/>
              </w:rPr>
              <w:t>邮电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ascii="仿宋_GB2312" w:eastAsia="仿宋_GB2312"/>
              </w:rPr>
              <w:t>财贸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ascii="仿宋_GB2312" w:eastAsia="仿宋_GB2312"/>
              </w:rPr>
              <w:t>商业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ascii="仿宋_GB2312" w:eastAsia="仿宋_GB2312"/>
              </w:rPr>
              <w:t>电子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ascii="仿宋_GB2312" w:eastAsia="仿宋_GB2312"/>
              </w:rPr>
              <w:t>铁路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ascii="仿宋_GB2312" w:eastAsia="仿宋_GB2312"/>
              </w:rPr>
              <w:t>民航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ascii="仿宋_GB2312" w:eastAsia="仿宋_GB2312"/>
              </w:rPr>
              <w:t>农林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b/>
                <w:sz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b/>
                <w:sz w:val="18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b/>
                <w:sz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b/>
                <w:sz w:val="1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电力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b/>
                <w:sz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b/>
                <w:sz w:val="18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b/>
                <w:sz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b/>
                <w:sz w:val="1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水力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b/>
                <w:sz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b/>
                <w:sz w:val="18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b/>
                <w:sz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b/>
                <w:sz w:val="1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医药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b/>
                <w:sz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b/>
                <w:sz w:val="18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b/>
                <w:sz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b/>
                <w:sz w:val="1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非煤</w:t>
            </w:r>
          </w:p>
          <w:p>
            <w:pPr>
              <w:pStyle w:val="6"/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矿山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b/>
                <w:sz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b/>
                <w:sz w:val="18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b/>
                <w:sz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b/>
                <w:sz w:val="1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其它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b/>
                <w:sz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b/>
                <w:sz w:val="18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b/>
                <w:sz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b/>
                <w:sz w:val="1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合计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b/>
                <w:sz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b/>
                <w:sz w:val="18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b/>
                <w:sz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b/>
                <w:sz w:val="1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eastAsia="仿宋_GB2312"/>
                <w:sz w:val="18"/>
              </w:rPr>
            </w:pPr>
          </w:p>
        </w:tc>
      </w:tr>
    </w:tbl>
    <w:p>
      <w:pPr>
        <w:pStyle w:val="7"/>
        <w:spacing w:line="800" w:lineRule="exact"/>
        <w:ind w:right="28"/>
        <w:textAlignment w:val="baseline"/>
        <w:rPr>
          <w:rFonts w:hint="eastAsia"/>
          <w:sz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60414"/>
    <w:rsid w:val="7AF604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正文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7">
    <w:name w:val="p0"/>
    <w:basedOn w:val="1"/>
    <w:uiPriority w:val="0"/>
    <w:pPr>
      <w:widowControl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2018-04-26T02:44:00Z</dcterms:created>
  <dc:creator>Administrator</dc:creator>
  <cp:lastModifiedBy>Administrator</cp:lastModifiedBy>
  <dcterms:modified xsi:type="dcterms:W3CDTF">2018-04-26T02:45:08Z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