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656F4">
      <w:pPr>
        <w:spacing w:line="56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p>
    <w:p w14:paraId="4D0CD147">
      <w:pPr>
        <w:widowControl/>
        <w:shd w:val="clear" w:color="auto" w:fill="FFFFFF"/>
        <w:spacing w:line="315" w:lineRule="atLeast"/>
        <w:ind w:firstLine="720"/>
        <w:jc w:val="center"/>
        <w:rPr>
          <w:rFonts w:hint="eastAsia" w:ascii="方正小标宋简体" w:hAnsi="宋体" w:eastAsia="方正小标宋简体" w:cs="宋体"/>
          <w:color w:val="000000"/>
          <w:kern w:val="0"/>
          <w:sz w:val="36"/>
          <w:szCs w:val="36"/>
        </w:rPr>
      </w:pPr>
      <w:bookmarkStart w:id="0" w:name="_GoBack"/>
      <w:r>
        <w:rPr>
          <w:rFonts w:hint="eastAsia" w:ascii="方正小标宋简体" w:hAnsi="宋体" w:eastAsia="方正小标宋简体" w:cs="宋体"/>
          <w:color w:val="000000"/>
          <w:kern w:val="0"/>
          <w:sz w:val="36"/>
          <w:szCs w:val="36"/>
        </w:rPr>
        <w:t>厦门市总工会环卫工人关爱月活动服务项目</w:t>
      </w:r>
    </w:p>
    <w:p w14:paraId="27B1DBBF">
      <w:pPr>
        <w:widowControl/>
        <w:shd w:val="clear" w:color="auto" w:fill="FFFFFF"/>
        <w:spacing w:line="315" w:lineRule="atLeast"/>
        <w:ind w:firstLine="720"/>
        <w:jc w:val="center"/>
        <w:rPr>
          <w:rFonts w:hint="eastAsia"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报价书</w:t>
      </w:r>
    </w:p>
    <w:bookmarkEnd w:id="0"/>
    <w:tbl>
      <w:tblPr>
        <w:tblStyle w:val="6"/>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919"/>
      </w:tblGrid>
      <w:tr w14:paraId="39C9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520" w:type="dxa"/>
            <w:noWrap w:val="0"/>
            <w:vAlign w:val="center"/>
          </w:tcPr>
          <w:p w14:paraId="7DD191A0">
            <w:pPr>
              <w:widowControl/>
              <w:spacing w:line="315" w:lineRule="atLeast"/>
              <w:ind w:firstLine="56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报价单位名称</w:t>
            </w:r>
          </w:p>
        </w:tc>
        <w:tc>
          <w:tcPr>
            <w:tcW w:w="6919" w:type="dxa"/>
            <w:noWrap w:val="0"/>
            <w:vAlign w:val="top"/>
          </w:tcPr>
          <w:p w14:paraId="33AA65D2">
            <w:pPr>
              <w:widowControl/>
              <w:spacing w:line="315" w:lineRule="atLeast"/>
              <w:ind w:firstLine="560"/>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（公章）</w:t>
            </w:r>
          </w:p>
        </w:tc>
      </w:tr>
      <w:tr w14:paraId="687A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520" w:type="dxa"/>
            <w:noWrap w:val="0"/>
            <w:vAlign w:val="center"/>
          </w:tcPr>
          <w:p w14:paraId="06365B0B">
            <w:pPr>
              <w:widowControl/>
              <w:spacing w:line="315" w:lineRule="atLeast"/>
              <w:ind w:firstLine="0" w:firstLineChars="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报价单位机构代码</w:t>
            </w:r>
          </w:p>
        </w:tc>
        <w:tc>
          <w:tcPr>
            <w:tcW w:w="6919" w:type="dxa"/>
            <w:noWrap w:val="0"/>
            <w:vAlign w:val="top"/>
          </w:tcPr>
          <w:p w14:paraId="23712B2E">
            <w:pPr>
              <w:widowControl/>
              <w:spacing w:line="315" w:lineRule="atLeast"/>
              <w:ind w:firstLine="560"/>
              <w:rPr>
                <w:rFonts w:ascii="仿宋_GB2312" w:hAnsi="仿宋_GB2312" w:eastAsia="仿宋_GB2312" w:cs="仿宋_GB2312"/>
                <w:bCs/>
                <w:color w:val="000000"/>
                <w:kern w:val="0"/>
                <w:sz w:val="28"/>
                <w:szCs w:val="28"/>
              </w:rPr>
            </w:pPr>
          </w:p>
        </w:tc>
      </w:tr>
      <w:tr w14:paraId="797B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520" w:type="dxa"/>
            <w:noWrap w:val="0"/>
            <w:vAlign w:val="center"/>
          </w:tcPr>
          <w:p w14:paraId="5040C08B">
            <w:pPr>
              <w:widowControl/>
              <w:spacing w:line="315" w:lineRule="atLeast"/>
              <w:ind w:firstLine="56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法人代表</w:t>
            </w:r>
          </w:p>
        </w:tc>
        <w:tc>
          <w:tcPr>
            <w:tcW w:w="6919" w:type="dxa"/>
            <w:noWrap w:val="0"/>
            <w:vAlign w:val="top"/>
          </w:tcPr>
          <w:p w14:paraId="7BBEA049">
            <w:pPr>
              <w:widowControl/>
              <w:spacing w:line="315" w:lineRule="atLeast"/>
              <w:ind w:firstLine="560"/>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签名:           身份证号:</w:t>
            </w:r>
          </w:p>
        </w:tc>
      </w:tr>
      <w:tr w14:paraId="5511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520" w:type="dxa"/>
            <w:noWrap w:val="0"/>
            <w:vAlign w:val="center"/>
          </w:tcPr>
          <w:p w14:paraId="4B45787E">
            <w:pPr>
              <w:widowControl/>
              <w:spacing w:line="315" w:lineRule="atLeast"/>
              <w:ind w:firstLine="56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授权代表</w:t>
            </w:r>
          </w:p>
        </w:tc>
        <w:tc>
          <w:tcPr>
            <w:tcW w:w="6919" w:type="dxa"/>
            <w:noWrap w:val="0"/>
            <w:vAlign w:val="top"/>
          </w:tcPr>
          <w:p w14:paraId="71809E77">
            <w:pPr>
              <w:widowControl/>
              <w:spacing w:line="315" w:lineRule="atLeast"/>
              <w:ind w:firstLine="560"/>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签名:           身份证号:</w:t>
            </w:r>
          </w:p>
        </w:tc>
      </w:tr>
      <w:tr w14:paraId="028B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520" w:type="dxa"/>
            <w:noWrap w:val="0"/>
            <w:vAlign w:val="center"/>
          </w:tcPr>
          <w:p w14:paraId="2906FAD8">
            <w:pPr>
              <w:widowControl/>
              <w:spacing w:line="315" w:lineRule="atLeast"/>
              <w:ind w:firstLine="560"/>
              <w:jc w:val="left"/>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rPr>
              <w:t>联系</w:t>
            </w:r>
            <w:r>
              <w:rPr>
                <w:rFonts w:hint="eastAsia" w:ascii="仿宋_GB2312" w:hAnsi="仿宋_GB2312" w:cs="仿宋_GB2312"/>
                <w:bCs/>
                <w:color w:val="000000"/>
                <w:kern w:val="0"/>
                <w:sz w:val="28"/>
                <w:szCs w:val="28"/>
                <w:lang w:val="en-US" w:eastAsia="zh-CN"/>
              </w:rPr>
              <w:t>电话</w:t>
            </w:r>
          </w:p>
        </w:tc>
        <w:tc>
          <w:tcPr>
            <w:tcW w:w="6919" w:type="dxa"/>
            <w:noWrap w:val="0"/>
            <w:vAlign w:val="top"/>
          </w:tcPr>
          <w:p w14:paraId="3443FB43">
            <w:pPr>
              <w:widowControl/>
              <w:spacing w:line="315" w:lineRule="atLeast"/>
              <w:ind w:firstLine="560"/>
              <w:rPr>
                <w:rFonts w:ascii="仿宋_GB2312" w:hAnsi="仿宋_GB2312" w:eastAsia="仿宋_GB2312" w:cs="仿宋_GB2312"/>
                <w:bCs/>
                <w:color w:val="000000"/>
                <w:kern w:val="0"/>
                <w:sz w:val="28"/>
                <w:szCs w:val="28"/>
              </w:rPr>
            </w:pPr>
          </w:p>
        </w:tc>
      </w:tr>
      <w:tr w14:paraId="0A05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520" w:type="dxa"/>
            <w:noWrap w:val="0"/>
            <w:vAlign w:val="center"/>
          </w:tcPr>
          <w:p w14:paraId="56D029FC">
            <w:pPr>
              <w:widowControl/>
              <w:spacing w:line="315" w:lineRule="atLeast"/>
              <w:ind w:firstLine="56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报价日期</w:t>
            </w:r>
          </w:p>
        </w:tc>
        <w:tc>
          <w:tcPr>
            <w:tcW w:w="6919" w:type="dxa"/>
            <w:noWrap w:val="0"/>
            <w:vAlign w:val="top"/>
          </w:tcPr>
          <w:p w14:paraId="24F16816">
            <w:pPr>
              <w:widowControl/>
              <w:spacing w:line="315" w:lineRule="atLeast"/>
              <w:ind w:firstLine="560"/>
              <w:rPr>
                <w:rFonts w:ascii="仿宋_GB2312" w:hAnsi="仿宋_GB2312" w:eastAsia="仿宋_GB2312" w:cs="仿宋_GB2312"/>
                <w:bCs/>
                <w:color w:val="000000"/>
                <w:kern w:val="0"/>
                <w:sz w:val="28"/>
                <w:szCs w:val="28"/>
              </w:rPr>
            </w:pPr>
          </w:p>
        </w:tc>
      </w:tr>
      <w:tr w14:paraId="1834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520" w:type="dxa"/>
            <w:noWrap w:val="0"/>
            <w:vAlign w:val="center"/>
          </w:tcPr>
          <w:p w14:paraId="40184EAE">
            <w:pPr>
              <w:widowControl/>
              <w:spacing w:line="315" w:lineRule="atLeast"/>
              <w:ind w:firstLine="56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服务项目名称</w:t>
            </w:r>
          </w:p>
        </w:tc>
        <w:tc>
          <w:tcPr>
            <w:tcW w:w="6919" w:type="dxa"/>
            <w:noWrap w:val="0"/>
            <w:vAlign w:val="top"/>
          </w:tcPr>
          <w:p w14:paraId="08091B45">
            <w:pPr>
              <w:widowControl/>
              <w:spacing w:line="315" w:lineRule="atLeast"/>
              <w:ind w:firstLine="0" w:firstLineChars="0"/>
              <w:rPr>
                <w:rFonts w:ascii="仿宋_GB2312" w:hAnsi="仿宋_GB2312" w:eastAsia="仿宋_GB2312" w:cs="仿宋_GB2312"/>
                <w:bCs/>
                <w:color w:val="000000"/>
                <w:kern w:val="0"/>
                <w:sz w:val="28"/>
                <w:szCs w:val="28"/>
              </w:rPr>
            </w:pPr>
          </w:p>
        </w:tc>
      </w:tr>
      <w:tr w14:paraId="440C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520" w:type="dxa"/>
            <w:noWrap w:val="0"/>
            <w:vAlign w:val="center"/>
          </w:tcPr>
          <w:p w14:paraId="5E475A32">
            <w:pPr>
              <w:widowControl/>
              <w:spacing w:line="315" w:lineRule="atLeast"/>
              <w:ind w:firstLine="56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报价金额</w:t>
            </w:r>
          </w:p>
        </w:tc>
        <w:tc>
          <w:tcPr>
            <w:tcW w:w="6919" w:type="dxa"/>
            <w:noWrap w:val="0"/>
            <w:vAlign w:val="top"/>
          </w:tcPr>
          <w:p w14:paraId="4ED1FC2D">
            <w:pPr>
              <w:widowControl/>
              <w:spacing w:line="315" w:lineRule="atLeast"/>
              <w:ind w:firstLine="560"/>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                        （可提供服务报价单）</w:t>
            </w:r>
          </w:p>
        </w:tc>
      </w:tr>
      <w:tr w14:paraId="2DDD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2520" w:type="dxa"/>
            <w:noWrap w:val="0"/>
            <w:vAlign w:val="center"/>
          </w:tcPr>
          <w:p w14:paraId="585B7E96">
            <w:pPr>
              <w:widowControl/>
              <w:spacing w:line="315" w:lineRule="atLeast"/>
              <w:ind w:firstLine="56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响应承诺</w:t>
            </w:r>
          </w:p>
        </w:tc>
        <w:tc>
          <w:tcPr>
            <w:tcW w:w="6919" w:type="dxa"/>
            <w:noWrap w:val="0"/>
            <w:vAlign w:val="top"/>
          </w:tcPr>
          <w:p w14:paraId="0C717941">
            <w:pPr>
              <w:widowControl/>
              <w:spacing w:line="315" w:lineRule="atLeast"/>
              <w:ind w:firstLine="0" w:firstLineChars="0"/>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（请摘抄以下文字：本单位承诺，完全响应询价文件的内容及要求。）</w:t>
            </w:r>
          </w:p>
          <w:p w14:paraId="7B854ECD">
            <w:pPr>
              <w:widowControl/>
              <w:spacing w:line="315" w:lineRule="atLeast"/>
              <w:ind w:firstLine="0" w:firstLineChars="0"/>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                              盖章：</w:t>
            </w:r>
          </w:p>
          <w:p w14:paraId="7B88C997">
            <w:pPr>
              <w:widowControl/>
              <w:spacing w:line="315" w:lineRule="atLeast"/>
              <w:ind w:firstLine="0" w:firstLineChars="0"/>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                              年     月    日</w:t>
            </w:r>
          </w:p>
        </w:tc>
      </w:tr>
      <w:tr w14:paraId="3B73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520" w:type="dxa"/>
            <w:noWrap w:val="0"/>
            <w:vAlign w:val="center"/>
          </w:tcPr>
          <w:p w14:paraId="071B82B1">
            <w:pPr>
              <w:widowControl/>
              <w:spacing w:line="315" w:lineRule="atLeast"/>
              <w:ind w:firstLine="56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备    注</w:t>
            </w:r>
          </w:p>
        </w:tc>
        <w:tc>
          <w:tcPr>
            <w:tcW w:w="6919" w:type="dxa"/>
            <w:noWrap w:val="0"/>
            <w:vAlign w:val="top"/>
          </w:tcPr>
          <w:p w14:paraId="339B8976">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1.报价为含税开票价格,并为一次性报价</w:t>
            </w:r>
            <w:r>
              <w:rPr>
                <w:rFonts w:hint="eastAsia" w:ascii="仿宋_GB2312" w:hAnsi="仿宋_GB2312" w:eastAsia="仿宋_GB2312" w:cs="仿宋_GB2312"/>
                <w:bCs/>
                <w:color w:val="000000"/>
                <w:kern w:val="0"/>
                <w:sz w:val="21"/>
                <w:szCs w:val="21"/>
                <w:lang w:eastAsia="zh-CN"/>
              </w:rPr>
              <w:t>，</w:t>
            </w:r>
            <w:r>
              <w:rPr>
                <w:rFonts w:hint="eastAsia" w:ascii="仿宋_GB2312" w:hAnsi="仿宋_GB2312" w:eastAsia="仿宋_GB2312" w:cs="仿宋_GB2312"/>
                <w:bCs/>
                <w:color w:val="000000"/>
                <w:kern w:val="0"/>
                <w:sz w:val="21"/>
                <w:szCs w:val="21"/>
                <w:lang w:val="en-US" w:eastAsia="zh-CN"/>
              </w:rPr>
              <w:t>不接受联合体报价。</w:t>
            </w:r>
          </w:p>
          <w:p w14:paraId="0C85D99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2.除报价书</w:t>
            </w:r>
            <w:r>
              <w:rPr>
                <w:rFonts w:hint="eastAsia" w:ascii="仿宋_GB2312" w:hAnsi="仿宋_GB2312" w:eastAsia="仿宋_GB2312" w:cs="仿宋_GB2312"/>
                <w:bCs/>
                <w:color w:val="000000"/>
                <w:kern w:val="0"/>
                <w:sz w:val="21"/>
                <w:szCs w:val="21"/>
                <w:lang w:val="en-US" w:eastAsia="zh-CN"/>
              </w:rPr>
              <w:t>加</w:t>
            </w:r>
            <w:r>
              <w:rPr>
                <w:rFonts w:hint="eastAsia" w:ascii="仿宋_GB2312" w:hAnsi="仿宋_GB2312" w:eastAsia="仿宋_GB2312" w:cs="仿宋_GB2312"/>
                <w:bCs/>
                <w:color w:val="000000"/>
                <w:kern w:val="0"/>
                <w:sz w:val="21"/>
                <w:szCs w:val="21"/>
              </w:rPr>
              <w:t>盖</w:t>
            </w:r>
            <w:r>
              <w:rPr>
                <w:rFonts w:hint="eastAsia" w:ascii="仿宋_GB2312" w:hAnsi="仿宋_GB2312" w:eastAsia="仿宋_GB2312" w:cs="仿宋_GB2312"/>
                <w:bCs/>
                <w:color w:val="000000"/>
                <w:kern w:val="0"/>
                <w:sz w:val="21"/>
                <w:szCs w:val="21"/>
                <w:lang w:val="en-US" w:eastAsia="zh-CN"/>
              </w:rPr>
              <w:t>公</w:t>
            </w:r>
            <w:r>
              <w:rPr>
                <w:rFonts w:hint="eastAsia" w:ascii="仿宋_GB2312" w:hAnsi="仿宋_GB2312" w:eastAsia="仿宋_GB2312" w:cs="仿宋_GB2312"/>
                <w:bCs/>
                <w:color w:val="000000"/>
                <w:kern w:val="0"/>
                <w:sz w:val="21"/>
                <w:szCs w:val="21"/>
              </w:rPr>
              <w:t>章外，其他附件应与报价书骑缝盖章后，一同密封后在封口处盖章;</w:t>
            </w:r>
          </w:p>
          <w:p w14:paraId="5681887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bCs/>
                <w:color w:val="000000"/>
                <w:kern w:val="0"/>
                <w:sz w:val="21"/>
                <w:szCs w:val="21"/>
                <w:lang w:val="en-US" w:eastAsia="zh-CN"/>
              </w:rPr>
            </w:pPr>
            <w:r>
              <w:rPr>
                <w:rFonts w:hint="eastAsia" w:ascii="仿宋_GB2312" w:hAnsi="仿宋_GB2312" w:eastAsia="仿宋_GB2312" w:cs="仿宋_GB2312"/>
                <w:bCs/>
                <w:color w:val="000000"/>
                <w:kern w:val="0"/>
                <w:sz w:val="21"/>
                <w:szCs w:val="21"/>
                <w:lang w:val="en-US" w:eastAsia="zh-CN"/>
              </w:rPr>
              <w:t>3.其他附件包括但不限于</w:t>
            </w:r>
            <w:r>
              <w:rPr>
                <w:rFonts w:hint="default" w:ascii="仿宋_GB2312" w:hAnsi="仿宋_GB2312" w:eastAsia="仿宋_GB2312" w:cs="仿宋_GB2312"/>
                <w:bCs/>
                <w:color w:val="000000"/>
                <w:kern w:val="0"/>
                <w:sz w:val="21"/>
                <w:szCs w:val="21"/>
                <w:lang w:val="en-US" w:eastAsia="zh-CN"/>
              </w:rPr>
              <w:t>①</w:t>
            </w:r>
            <w:r>
              <w:rPr>
                <w:rFonts w:hint="eastAsia" w:ascii="仿宋_GB2312" w:hAnsi="仿宋_GB2312" w:eastAsia="仿宋_GB2312" w:cs="仿宋_GB2312"/>
                <w:bCs/>
                <w:color w:val="000000"/>
                <w:kern w:val="0"/>
                <w:sz w:val="21"/>
                <w:szCs w:val="21"/>
              </w:rPr>
              <w:t>法人或者其他组织的营业执照等证明文件</w:t>
            </w:r>
            <w:r>
              <w:rPr>
                <w:rFonts w:hint="eastAsia" w:ascii="仿宋_GB2312" w:hAnsi="仿宋_GB2312" w:eastAsia="仿宋_GB2312" w:cs="仿宋_GB2312"/>
                <w:bCs/>
                <w:color w:val="000000"/>
                <w:kern w:val="0"/>
                <w:sz w:val="21"/>
                <w:szCs w:val="21"/>
                <w:lang w:val="en-US" w:eastAsia="zh-CN"/>
              </w:rPr>
              <w:t>复印件、</w:t>
            </w:r>
            <w:r>
              <w:rPr>
                <w:rFonts w:hint="default" w:ascii="仿宋_GB2312" w:hAnsi="仿宋_GB2312" w:eastAsia="仿宋_GB2312" w:cs="仿宋_GB2312"/>
                <w:bCs/>
                <w:color w:val="000000"/>
                <w:kern w:val="0"/>
                <w:sz w:val="21"/>
                <w:szCs w:val="21"/>
                <w:lang w:eastAsia="zh-CN"/>
              </w:rPr>
              <w:t>②</w:t>
            </w:r>
            <w:r>
              <w:rPr>
                <w:rFonts w:hint="eastAsia" w:ascii="仿宋_GB2312" w:hAnsi="仿宋_GB2312" w:cs="仿宋_GB2312"/>
                <w:bCs/>
                <w:color w:val="000000"/>
                <w:kern w:val="0"/>
                <w:sz w:val="21"/>
                <w:szCs w:val="21"/>
                <w:lang w:val="en-US" w:eastAsia="zh-CN"/>
              </w:rPr>
              <w:t>法定代表</w:t>
            </w:r>
            <w:r>
              <w:rPr>
                <w:rFonts w:hint="eastAsia" w:ascii="仿宋_GB2312" w:hAnsi="仿宋_GB2312" w:eastAsia="仿宋_GB2312" w:cs="仿宋_GB2312"/>
                <w:bCs/>
                <w:color w:val="000000"/>
                <w:kern w:val="0"/>
                <w:sz w:val="21"/>
                <w:szCs w:val="21"/>
              </w:rPr>
              <w:t>人的身份</w:t>
            </w:r>
            <w:r>
              <w:rPr>
                <w:rFonts w:hint="eastAsia" w:ascii="仿宋_GB2312" w:hAnsi="仿宋_GB2312" w:eastAsia="仿宋_GB2312" w:cs="仿宋_GB2312"/>
                <w:bCs/>
                <w:color w:val="000000"/>
                <w:kern w:val="0"/>
                <w:sz w:val="21"/>
                <w:szCs w:val="21"/>
                <w:lang w:val="en-US" w:eastAsia="zh-CN"/>
              </w:rPr>
              <w:t>复印件、</w:t>
            </w:r>
            <w:r>
              <w:rPr>
                <w:rFonts w:hint="default" w:ascii="仿宋_GB2312" w:hAnsi="仿宋_GB2312" w:eastAsia="仿宋_GB2312" w:cs="仿宋_GB2312"/>
                <w:bCs/>
                <w:color w:val="000000"/>
                <w:kern w:val="0"/>
                <w:sz w:val="21"/>
                <w:szCs w:val="21"/>
                <w:lang w:val="en-US" w:eastAsia="zh-CN"/>
              </w:rPr>
              <w:t>③</w:t>
            </w:r>
            <w:r>
              <w:rPr>
                <w:rFonts w:hint="eastAsia" w:ascii="仿宋_GB2312" w:hAnsi="仿宋_GB2312" w:eastAsia="仿宋_GB2312" w:cs="仿宋_GB2312"/>
                <w:bCs/>
                <w:color w:val="000000"/>
                <w:kern w:val="0"/>
                <w:sz w:val="21"/>
                <w:szCs w:val="21"/>
              </w:rPr>
              <w:t>上一年度（或上上年度）经审计的财务报告（成立不满一年无需提供）</w:t>
            </w:r>
            <w:r>
              <w:rPr>
                <w:rFonts w:hint="eastAsia" w:ascii="仿宋_GB2312" w:hAnsi="仿宋_GB2312" w:eastAsia="仿宋_GB2312" w:cs="仿宋_GB2312"/>
                <w:bCs/>
                <w:color w:val="000000"/>
                <w:kern w:val="0"/>
                <w:sz w:val="21"/>
                <w:szCs w:val="21"/>
                <w:lang w:eastAsia="zh-CN"/>
              </w:rPr>
              <w:t>或者具有良好的商业信誉和财务状况承诺函、</w:t>
            </w:r>
            <w:r>
              <w:rPr>
                <w:rFonts w:hint="eastAsia" w:ascii="仿宋_GB2312" w:hAnsi="仿宋_GB2312" w:eastAsia="仿宋_GB2312" w:cs="仿宋_GB2312"/>
                <w:bCs/>
                <w:color w:val="000000"/>
                <w:kern w:val="0"/>
                <w:sz w:val="21"/>
                <w:szCs w:val="21"/>
                <w:lang w:eastAsia="zh-CN"/>
              </w:rPr>
              <w:fldChar w:fldCharType="begin"/>
            </w:r>
            <w:r>
              <w:rPr>
                <w:rFonts w:hint="eastAsia" w:ascii="仿宋_GB2312" w:hAnsi="仿宋_GB2312" w:eastAsia="仿宋_GB2312" w:cs="仿宋_GB2312"/>
                <w:bCs/>
                <w:color w:val="000000"/>
                <w:kern w:val="0"/>
                <w:sz w:val="21"/>
                <w:szCs w:val="21"/>
                <w:lang w:eastAsia="zh-CN"/>
              </w:rPr>
              <w:instrText xml:space="preserve"> = 4 \* GB3 \* MERGEFORMAT </w:instrText>
            </w:r>
            <w:r>
              <w:rPr>
                <w:rFonts w:hint="eastAsia" w:ascii="仿宋_GB2312" w:hAnsi="仿宋_GB2312" w:eastAsia="仿宋_GB2312" w:cs="仿宋_GB2312"/>
                <w:bCs/>
                <w:color w:val="000000"/>
                <w:kern w:val="0"/>
                <w:sz w:val="21"/>
                <w:szCs w:val="21"/>
                <w:lang w:eastAsia="zh-CN"/>
              </w:rPr>
              <w:fldChar w:fldCharType="separate"/>
            </w:r>
            <w:r>
              <w:rPr>
                <w:rFonts w:hint="eastAsia" w:ascii="仿宋_GB2312" w:hAnsi="仿宋_GB2312" w:eastAsia="仿宋_GB2312" w:cs="仿宋_GB2312"/>
                <w:bCs/>
                <w:color w:val="000000"/>
                <w:kern w:val="0"/>
                <w:sz w:val="21"/>
                <w:szCs w:val="21"/>
              </w:rPr>
              <w:t>④</w:t>
            </w:r>
            <w:r>
              <w:rPr>
                <w:rFonts w:hint="eastAsia" w:ascii="仿宋_GB2312" w:hAnsi="仿宋_GB2312" w:eastAsia="仿宋_GB2312" w:cs="仿宋_GB2312"/>
                <w:bCs/>
                <w:color w:val="000000"/>
                <w:kern w:val="0"/>
                <w:sz w:val="21"/>
                <w:szCs w:val="21"/>
                <w:lang w:eastAsia="zh-CN"/>
              </w:rPr>
              <w:fldChar w:fldCharType="end"/>
            </w:r>
            <w:r>
              <w:rPr>
                <w:rFonts w:hint="eastAsia" w:ascii="仿宋_GB2312" w:hAnsi="仿宋_GB2312" w:eastAsia="仿宋_GB2312" w:cs="仿宋_GB2312"/>
                <w:bCs/>
                <w:color w:val="000000"/>
                <w:kern w:val="0"/>
                <w:sz w:val="21"/>
                <w:szCs w:val="21"/>
                <w:lang w:val="en-US" w:eastAsia="zh-CN"/>
              </w:rPr>
              <w:t>具有履行合同所必需的设备和专业技术能力证明材料、</w:t>
            </w:r>
            <w:r>
              <w:rPr>
                <w:rFonts w:hint="eastAsia" w:ascii="仿宋_GB2312" w:hAnsi="仿宋_GB2312" w:eastAsia="仿宋_GB2312" w:cs="仿宋_GB2312"/>
                <w:bCs/>
                <w:color w:val="000000"/>
                <w:kern w:val="0"/>
                <w:sz w:val="21"/>
                <w:szCs w:val="21"/>
                <w:lang w:val="en-US" w:eastAsia="zh-CN"/>
              </w:rPr>
              <w:fldChar w:fldCharType="begin"/>
            </w:r>
            <w:r>
              <w:rPr>
                <w:rFonts w:hint="eastAsia" w:ascii="仿宋_GB2312" w:hAnsi="仿宋_GB2312" w:eastAsia="仿宋_GB2312" w:cs="仿宋_GB2312"/>
                <w:bCs/>
                <w:color w:val="000000"/>
                <w:kern w:val="0"/>
                <w:sz w:val="21"/>
                <w:szCs w:val="21"/>
                <w:lang w:val="en-US" w:eastAsia="zh-CN"/>
              </w:rPr>
              <w:instrText xml:space="preserve"> = 5 \* GB3 \* MERGEFORMAT </w:instrText>
            </w:r>
            <w:r>
              <w:rPr>
                <w:rFonts w:hint="eastAsia" w:ascii="仿宋_GB2312" w:hAnsi="仿宋_GB2312" w:eastAsia="仿宋_GB2312" w:cs="仿宋_GB2312"/>
                <w:bCs/>
                <w:color w:val="000000"/>
                <w:kern w:val="0"/>
                <w:sz w:val="21"/>
                <w:szCs w:val="21"/>
                <w:lang w:val="en-US" w:eastAsia="zh-CN"/>
              </w:rPr>
              <w:fldChar w:fldCharType="separate"/>
            </w:r>
            <w:r>
              <w:rPr>
                <w:rFonts w:hint="eastAsia" w:ascii="仿宋_GB2312" w:hAnsi="仿宋_GB2312" w:eastAsia="仿宋_GB2312" w:cs="仿宋_GB2312"/>
                <w:bCs/>
                <w:color w:val="000000"/>
                <w:kern w:val="0"/>
                <w:sz w:val="21"/>
                <w:szCs w:val="21"/>
              </w:rPr>
              <w:t>⑤</w:t>
            </w:r>
            <w:r>
              <w:rPr>
                <w:rFonts w:hint="eastAsia" w:ascii="仿宋_GB2312" w:hAnsi="仿宋_GB2312" w:eastAsia="仿宋_GB2312" w:cs="仿宋_GB2312"/>
                <w:bCs/>
                <w:color w:val="000000"/>
                <w:kern w:val="0"/>
                <w:sz w:val="21"/>
                <w:szCs w:val="21"/>
                <w:lang w:val="en-US" w:eastAsia="zh-CN"/>
              </w:rPr>
              <w:fldChar w:fldCharType="end"/>
            </w:r>
            <w:r>
              <w:rPr>
                <w:rFonts w:hint="eastAsia" w:ascii="仿宋_GB2312" w:hAnsi="仿宋_GB2312" w:eastAsia="仿宋_GB2312" w:cs="仿宋_GB2312"/>
                <w:bCs/>
                <w:color w:val="000000"/>
                <w:kern w:val="0"/>
                <w:sz w:val="21"/>
                <w:szCs w:val="21"/>
                <w:lang w:val="en-US" w:eastAsia="zh-CN"/>
              </w:rPr>
              <w:t>参加政府采购活动前三年内在经营活动中没有重大违法记录的书面声明、</w:t>
            </w:r>
            <w:r>
              <w:rPr>
                <w:rFonts w:hint="default" w:ascii="仿宋_GB2312" w:hAnsi="仿宋_GB2312" w:eastAsia="仿宋_GB2312" w:cs="仿宋_GB2312"/>
                <w:bCs/>
                <w:color w:val="000000"/>
                <w:kern w:val="0"/>
                <w:sz w:val="21"/>
                <w:szCs w:val="21"/>
                <w:lang w:val="en-US" w:eastAsia="zh-CN"/>
              </w:rPr>
              <w:fldChar w:fldCharType="begin"/>
            </w:r>
            <w:r>
              <w:rPr>
                <w:rFonts w:hint="default" w:ascii="仿宋_GB2312" w:hAnsi="仿宋_GB2312" w:eastAsia="仿宋_GB2312" w:cs="仿宋_GB2312"/>
                <w:bCs/>
                <w:color w:val="000000"/>
                <w:kern w:val="0"/>
                <w:sz w:val="21"/>
                <w:szCs w:val="21"/>
                <w:lang w:val="en-US" w:eastAsia="zh-CN"/>
              </w:rPr>
              <w:instrText xml:space="preserve"> = 6 \* GB3 \* MERGEFORMAT </w:instrText>
            </w:r>
            <w:r>
              <w:rPr>
                <w:rFonts w:hint="default" w:ascii="仿宋_GB2312" w:hAnsi="仿宋_GB2312" w:eastAsia="仿宋_GB2312" w:cs="仿宋_GB2312"/>
                <w:bCs/>
                <w:color w:val="000000"/>
                <w:kern w:val="0"/>
                <w:sz w:val="21"/>
                <w:szCs w:val="21"/>
                <w:lang w:val="en-US" w:eastAsia="zh-CN"/>
              </w:rPr>
              <w:fldChar w:fldCharType="separate"/>
            </w:r>
            <w:r>
              <w:rPr>
                <w:rFonts w:hint="eastAsia" w:ascii="仿宋_GB2312" w:hAnsi="仿宋_GB2312" w:eastAsia="仿宋_GB2312" w:cs="仿宋_GB2312"/>
                <w:bCs/>
                <w:color w:val="000000"/>
                <w:kern w:val="0"/>
                <w:sz w:val="21"/>
                <w:szCs w:val="21"/>
              </w:rPr>
              <w:t>⑥</w:t>
            </w:r>
            <w:r>
              <w:rPr>
                <w:rFonts w:hint="default" w:ascii="仿宋_GB2312" w:hAnsi="仿宋_GB2312" w:eastAsia="仿宋_GB2312" w:cs="仿宋_GB2312"/>
                <w:bCs/>
                <w:color w:val="000000"/>
                <w:kern w:val="0"/>
                <w:sz w:val="21"/>
                <w:szCs w:val="21"/>
                <w:lang w:val="en-US" w:eastAsia="zh-CN"/>
              </w:rPr>
              <w:fldChar w:fldCharType="end"/>
            </w:r>
            <w:r>
              <w:rPr>
                <w:rFonts w:hint="eastAsia" w:ascii="仿宋_GB2312" w:hAnsi="仿宋_GB2312" w:eastAsia="仿宋_GB2312" w:cs="仿宋_GB2312"/>
                <w:bCs/>
                <w:color w:val="000000"/>
                <w:kern w:val="0"/>
                <w:sz w:val="21"/>
                <w:szCs w:val="21"/>
                <w:lang w:val="en-US" w:eastAsia="zh-CN"/>
              </w:rPr>
              <w:t>未被“信用中国”网站（www.creditchina.gov.cn）列入失信被执行人、重大税收违法失信主体、政府采购严重违法失信行为记录名单证明、</w:t>
            </w:r>
            <w:r>
              <w:rPr>
                <w:rFonts w:hint="eastAsia" w:ascii="仿宋_GB2312" w:hAnsi="仿宋_GB2312" w:eastAsia="仿宋_GB2312" w:cs="仿宋_GB2312"/>
                <w:bCs/>
                <w:color w:val="000000"/>
                <w:kern w:val="0"/>
                <w:sz w:val="21"/>
                <w:szCs w:val="21"/>
                <w:lang w:val="en-US" w:eastAsia="zh-CN"/>
              </w:rPr>
              <w:fldChar w:fldCharType="begin"/>
            </w:r>
            <w:r>
              <w:rPr>
                <w:rFonts w:hint="eastAsia" w:ascii="仿宋_GB2312" w:hAnsi="仿宋_GB2312" w:eastAsia="仿宋_GB2312" w:cs="仿宋_GB2312"/>
                <w:bCs/>
                <w:color w:val="000000"/>
                <w:kern w:val="0"/>
                <w:sz w:val="21"/>
                <w:szCs w:val="21"/>
                <w:lang w:val="en-US" w:eastAsia="zh-CN"/>
              </w:rPr>
              <w:instrText xml:space="preserve"> = 7 \* GB3 \* MERGEFORMAT </w:instrText>
            </w:r>
            <w:r>
              <w:rPr>
                <w:rFonts w:hint="eastAsia" w:ascii="仿宋_GB2312" w:hAnsi="仿宋_GB2312" w:eastAsia="仿宋_GB2312" w:cs="仿宋_GB2312"/>
                <w:bCs/>
                <w:color w:val="000000"/>
                <w:kern w:val="0"/>
                <w:sz w:val="21"/>
                <w:szCs w:val="21"/>
                <w:lang w:val="en-US" w:eastAsia="zh-CN"/>
              </w:rPr>
              <w:fldChar w:fldCharType="separate"/>
            </w:r>
            <w:r>
              <w:rPr>
                <w:rFonts w:hint="eastAsia" w:ascii="仿宋_GB2312" w:hAnsi="仿宋_GB2312" w:eastAsia="仿宋_GB2312" w:cs="仿宋_GB2312"/>
                <w:bCs/>
                <w:color w:val="000000"/>
                <w:kern w:val="0"/>
                <w:sz w:val="21"/>
                <w:szCs w:val="21"/>
              </w:rPr>
              <w:t>⑦</w:t>
            </w:r>
            <w:r>
              <w:rPr>
                <w:rFonts w:hint="eastAsia" w:ascii="仿宋_GB2312" w:hAnsi="仿宋_GB2312" w:eastAsia="仿宋_GB2312" w:cs="仿宋_GB2312"/>
                <w:bCs/>
                <w:color w:val="000000"/>
                <w:kern w:val="0"/>
                <w:sz w:val="21"/>
                <w:szCs w:val="21"/>
                <w:lang w:val="en-US" w:eastAsia="zh-CN"/>
              </w:rPr>
              <w:fldChar w:fldCharType="end"/>
            </w:r>
            <w:r>
              <w:rPr>
                <w:rFonts w:hint="eastAsia" w:ascii="仿宋_GB2312" w:hAnsi="仿宋_GB2312" w:eastAsia="仿宋_GB2312" w:cs="仿宋_GB2312"/>
                <w:bCs/>
                <w:color w:val="000000"/>
                <w:kern w:val="0"/>
                <w:sz w:val="21"/>
                <w:szCs w:val="21"/>
                <w:lang w:val="en-US" w:eastAsia="zh-CN"/>
              </w:rPr>
              <w:t>活动实施方案</w:t>
            </w:r>
          </w:p>
          <w:p w14:paraId="7DAAAD26">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1"/>
                <w:szCs w:val="21"/>
              </w:rPr>
              <w:t>3.</w:t>
            </w:r>
            <w:r>
              <w:rPr>
                <w:rFonts w:hint="eastAsia" w:ascii="仿宋_GB2312" w:hAnsi="仿宋_GB2312" w:eastAsia="仿宋_GB2312" w:cs="仿宋_GB2312"/>
                <w:bCs/>
                <w:color w:val="000000"/>
                <w:kern w:val="0"/>
                <w:sz w:val="21"/>
                <w:szCs w:val="21"/>
                <w:lang w:eastAsia="zh-CN"/>
              </w:rPr>
              <w:t>封面注明项目名称、投标单位名称等信息</w:t>
            </w:r>
            <w:r>
              <w:rPr>
                <w:rFonts w:hint="eastAsia" w:ascii="仿宋_GB2312" w:hAnsi="仿宋_GB2312" w:eastAsia="仿宋_GB2312" w:cs="仿宋_GB2312"/>
                <w:bCs/>
                <w:color w:val="000000"/>
                <w:kern w:val="0"/>
                <w:sz w:val="21"/>
                <w:szCs w:val="21"/>
              </w:rPr>
              <w:t>。</w:t>
            </w:r>
            <w:r>
              <w:rPr>
                <w:rFonts w:hint="eastAsia" w:ascii="仿宋_GB2312" w:hAnsi="仿宋_GB2312" w:eastAsia="仿宋_GB2312" w:cs="仿宋_GB2312"/>
                <w:bCs/>
                <w:color w:val="000000"/>
                <w:kern w:val="0"/>
                <w:sz w:val="21"/>
                <w:szCs w:val="21"/>
                <w:lang w:val="en-US" w:eastAsia="zh-CN"/>
              </w:rPr>
              <w:t>所提供的报价书及其他附件需加盖公章或者骑缝章。</w:t>
            </w:r>
          </w:p>
        </w:tc>
      </w:tr>
    </w:tbl>
    <w:p w14:paraId="29599261"/>
    <w:sectPr>
      <w:pgSz w:w="11906" w:h="16838"/>
      <w:pgMar w:top="1134" w:right="1800" w:bottom="1134"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13CB2"/>
    <w:rsid w:val="04AB7BDC"/>
    <w:rsid w:val="440D55F0"/>
    <w:rsid w:val="4F0030C2"/>
    <w:rsid w:val="6B365C28"/>
    <w:rsid w:val="741501E0"/>
    <w:rsid w:val="76813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80" w:firstLineChars="200"/>
      <w:jc w:val="both"/>
    </w:pPr>
    <w:rPr>
      <w:rFonts w:eastAsia="仿宋_GB2312" w:asciiTheme="minorAscii" w:hAnsiTheme="minorAscii" w:cstheme="minorBidi"/>
      <w:kern w:val="2"/>
      <w:sz w:val="32"/>
      <w:szCs w:val="22"/>
      <w:lang w:val="en-US" w:eastAsia="zh-CN" w:bidi="ar-SA"/>
    </w:rPr>
  </w:style>
  <w:style w:type="paragraph" w:styleId="3">
    <w:name w:val="heading 1"/>
    <w:basedOn w:val="1"/>
    <w:next w:val="1"/>
    <w:qFormat/>
    <w:uiPriority w:val="0"/>
    <w:pPr>
      <w:keepNext/>
      <w:keepLines/>
      <w:autoSpaceDE w:val="0"/>
      <w:autoSpaceDN w:val="0"/>
      <w:spacing w:beforeLines="0" w:beforeAutospacing="0" w:afterLines="0" w:afterAutospacing="0" w:line="580" w:lineRule="exact"/>
      <w:jc w:val="center"/>
      <w:outlineLvl w:val="0"/>
    </w:pPr>
    <w:rPr>
      <w:rFonts w:eastAsia="方正小标宋简体" w:asciiTheme="minorAscii" w:hAnsiTheme="minorAscii"/>
      <w:b/>
      <w:kern w:val="44"/>
      <w:sz w:val="44"/>
      <w:szCs w:val="2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1.正文"/>
    <w:basedOn w:val="1"/>
    <w:qFormat/>
    <w:uiPriority w:val="99"/>
    <w:rPr>
      <w:rFonts w:ascii="Calibri" w:hAnsi="Times New Roman" w:eastAsia="宋体" w:cs="Times New Roman"/>
    </w:rPr>
  </w:style>
  <w:style w:type="paragraph" w:styleId="4">
    <w:name w:val="Body Text"/>
    <w:basedOn w:val="1"/>
    <w:next w:val="1"/>
    <w:qFormat/>
    <w:uiPriority w:val="0"/>
    <w:rPr>
      <w:rFonts w:ascii="仿宋" w:hAnsi="仿宋" w:eastAsia="仿宋_GB2312" w:cs="仿宋"/>
      <w:sz w:val="32"/>
      <w:szCs w:val="31"/>
      <w:lang w:eastAsia="en-U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2025-10-23T06:16:00Z</dcterms:created>
  <dc:creator>007</dc:creator>
  <cp:lastModifiedBy>007</cp:lastModifiedBy>
  <dcterms:modified xsi:type="dcterms:W3CDTF">2025-10-23T06:17:31Z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B99BCDF8A150495394CC57F875D925EA_11</vt:lpwstr>
  </property>
</Properties>
</file>